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74" w:rsidRPr="00EF2374" w:rsidRDefault="00EF2374" w:rsidP="00EF2374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</w:pPr>
    </w:p>
    <w:p w:rsidR="00EF2374" w:rsidRPr="00EF2374" w:rsidRDefault="00EF2374" w:rsidP="00EF237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EF2374" w:rsidRPr="00EF2374" w:rsidRDefault="00EF2374" w:rsidP="00EF237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:rsidR="00EF2374" w:rsidRPr="00EF2374" w:rsidRDefault="00EF2374" w:rsidP="00EF237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EF2374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DD20D22" wp14:editId="2E4EBAA1">
            <wp:simplePos x="0" y="0"/>
            <wp:positionH relativeFrom="column">
              <wp:posOffset>2371725</wp:posOffset>
            </wp:positionH>
            <wp:positionV relativeFrom="paragraph">
              <wp:posOffset>-933450</wp:posOffset>
            </wp:positionV>
            <wp:extent cx="885825" cy="914400"/>
            <wp:effectExtent l="19050" t="0" r="952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237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ประกาศศูนย์พัฒนาเด็กเล็กบ้านโคกเจริญ</w:t>
      </w:r>
    </w:p>
    <w:p w:rsidR="00EF2374" w:rsidRPr="00EF2374" w:rsidRDefault="00EF2374" w:rsidP="00EF237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F237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  ประกาศใช้แผนปฏิบัติการประจำปีการศึกษา</w:t>
      </w:r>
      <w:r w:rsidRPr="00EF237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๒๕๖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๓</w:t>
      </w:r>
    </w:p>
    <w:p w:rsidR="00EF2374" w:rsidRPr="00EF2374" w:rsidRDefault="00EF2374" w:rsidP="00EF237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F237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</w:t>
      </w:r>
    </w:p>
    <w:p w:rsidR="00EF2374" w:rsidRPr="00EF2374" w:rsidRDefault="00EF2374" w:rsidP="00EF237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EF2374" w:rsidRPr="00EF2374" w:rsidRDefault="00EF2374" w:rsidP="00EF2374">
      <w:pPr>
        <w:spacing w:after="0" w:line="240" w:lineRule="auto"/>
        <w:ind w:left="567"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F2374"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ศูนย์พัฒนาเด็กเล็กบ้านโคกเจริญ  ตำบลโคกเจริญ  อำเภอทับปุด จังหวัดพังงา  ซึ่งอยู่ภายใต้  การบริหารงานขององค์การบริหารส่วนตำบลโคกเจริญ  ได้ดำเนินการจัดทำแผนปฏิบัติการประจำปี</w:t>
      </w:r>
      <w:r w:rsidRPr="00EF237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การศึกษา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Pr="00EF2374">
        <w:rPr>
          <w:rFonts w:ascii="TH SarabunIT๙" w:eastAsia="Cordia New" w:hAnsi="TH SarabunIT๙" w:cs="TH SarabunIT๙"/>
          <w:sz w:val="32"/>
          <w:szCs w:val="32"/>
          <w:cs/>
        </w:rPr>
        <w:t xml:space="preserve"> ขึ้น  เพื่อเป็นกรอบและทิศทางในการพัฒนาศูนย์พัฒนาเด็กเล็กบ้านโคกเจริญ ให้เป็นไปตามมาตรฐานการดำเนินงานของศูนย์พัฒนาเด็กเล็กขององค์กรปกครองส่วนท้องถิ่น  โดยผ่านการพิจารณาของคณะกรรมการศูนย์พัฒนาเด็กเล็กบ้านโคกเจริญแล้ว</w:t>
      </w:r>
    </w:p>
    <w:p w:rsidR="00EF2374" w:rsidRPr="00EF2374" w:rsidRDefault="00EF2374" w:rsidP="00EF2374">
      <w:pPr>
        <w:spacing w:after="0" w:line="240" w:lineRule="auto"/>
        <w:ind w:left="720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EF2374" w:rsidRPr="00EF2374" w:rsidRDefault="00EF2374" w:rsidP="00EF2374">
      <w:pPr>
        <w:spacing w:after="0" w:line="240" w:lineRule="auto"/>
        <w:ind w:left="567"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F2374">
        <w:rPr>
          <w:rFonts w:ascii="TH SarabunIT๙" w:eastAsia="Cordia New" w:hAnsi="TH SarabunIT๙" w:cs="TH SarabunIT๙"/>
          <w:sz w:val="32"/>
          <w:szCs w:val="32"/>
          <w:cs/>
        </w:rPr>
        <w:t xml:space="preserve">อาศัยมติคณะกรรมการศูนย์พัฒนาเด็กเล็กบ้านโคกเจริญ ครั้งที่ </w:t>
      </w:r>
      <w:r w:rsidRPr="00EF2374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Pr="00EF2374">
        <w:rPr>
          <w:rFonts w:ascii="TH SarabunIT๙" w:eastAsia="Cordia New" w:hAnsi="TH SarabunIT๙" w:cs="TH SarabunIT๙"/>
          <w:sz w:val="32"/>
          <w:szCs w:val="32"/>
          <w:cs/>
        </w:rPr>
        <w:t xml:space="preserve"> /๒๕๖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Pr="00EF2374">
        <w:rPr>
          <w:rFonts w:ascii="TH SarabunIT๙" w:eastAsia="Cordia New" w:hAnsi="TH SarabunIT๙" w:cs="TH SarabunIT๙"/>
          <w:sz w:val="32"/>
          <w:szCs w:val="32"/>
          <w:cs/>
        </w:rPr>
        <w:t xml:space="preserve">  เมื่อวันที่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1๓</w:t>
      </w:r>
      <w:r w:rsidRPr="00EF237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EF2374">
        <w:rPr>
          <w:rFonts w:ascii="TH SarabunIT๙" w:eastAsia="Cordia New" w:hAnsi="TH SarabunIT๙" w:cs="TH SarabunIT๙" w:hint="cs"/>
          <w:sz w:val="32"/>
          <w:szCs w:val="32"/>
          <w:cs/>
        </w:rPr>
        <w:t>พฤษภาคม</w:t>
      </w:r>
      <w:r w:rsidRPr="00EF2374">
        <w:rPr>
          <w:rFonts w:ascii="TH SarabunIT๙" w:eastAsia="Cordia New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Pr="00EF2374">
        <w:rPr>
          <w:rFonts w:ascii="TH SarabunIT๙" w:eastAsia="Cordia New" w:hAnsi="TH SarabunIT๙" w:cs="TH SarabunIT๙"/>
          <w:sz w:val="32"/>
          <w:szCs w:val="32"/>
          <w:cs/>
        </w:rPr>
        <w:t xml:space="preserve">  จึงประกาศใช้แผนปฏิบัติการประจำปีการศึกษา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Pr="00EF2374">
        <w:rPr>
          <w:rFonts w:ascii="TH SarabunIT๙" w:eastAsia="Cordia New" w:hAnsi="TH SarabunIT๙" w:cs="TH SarabunIT๙"/>
          <w:sz w:val="32"/>
          <w:szCs w:val="32"/>
          <w:cs/>
        </w:rPr>
        <w:t xml:space="preserve"> ของศูนย์พัฒนาเด็กเล็กบ้านโคกเจริญ  ตำบลโคกเจริญ  อำเภอทับปุด  จังหวัดพังงา  เพื่อใช้เป็น</w:t>
      </w:r>
      <w:r w:rsidRPr="00EF2374">
        <w:rPr>
          <w:rFonts w:ascii="TH SarabunIT๙" w:eastAsia="Cordia New" w:hAnsi="TH SarabunIT๙" w:cs="TH SarabunIT๙" w:hint="cs"/>
          <w:sz w:val="32"/>
          <w:szCs w:val="32"/>
          <w:cs/>
        </w:rPr>
        <w:t>กรอบและ</w:t>
      </w:r>
      <w:r w:rsidRPr="00EF2374">
        <w:rPr>
          <w:rFonts w:ascii="TH SarabunIT๙" w:eastAsia="Cordia New" w:hAnsi="TH SarabunIT๙" w:cs="TH SarabunIT๙"/>
          <w:sz w:val="32"/>
          <w:szCs w:val="32"/>
          <w:cs/>
        </w:rPr>
        <w:t>แนวทางในการพัฒนา</w:t>
      </w:r>
      <w:r w:rsidRPr="00EF2374">
        <w:rPr>
          <w:rFonts w:ascii="TH SarabunIT๙" w:eastAsia="Cordia New" w:hAnsi="TH SarabunIT๙" w:cs="TH SarabunIT๙" w:hint="cs"/>
          <w:sz w:val="32"/>
          <w:szCs w:val="32"/>
          <w:cs/>
        </w:rPr>
        <w:t>ศูนย์</w:t>
      </w:r>
      <w:r w:rsidRPr="00EF2374">
        <w:rPr>
          <w:rFonts w:ascii="TH SarabunIT๙" w:eastAsia="Cordia New" w:hAnsi="TH SarabunIT๙" w:cs="TH SarabunIT๙"/>
          <w:sz w:val="32"/>
          <w:szCs w:val="32"/>
          <w:cs/>
        </w:rPr>
        <w:t>พัฒนาเด็กเล็ก ต่อไป</w:t>
      </w:r>
    </w:p>
    <w:p w:rsidR="00EF2374" w:rsidRPr="00EF2374" w:rsidRDefault="00EF2374" w:rsidP="00EF2374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EF2374" w:rsidRPr="00EF2374" w:rsidRDefault="00EF2374" w:rsidP="00EF2374">
      <w:pPr>
        <w:tabs>
          <w:tab w:val="left" w:pos="2268"/>
        </w:tabs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  <w:r w:rsidRPr="00EF2374">
        <w:rPr>
          <w:rFonts w:ascii="TH SarabunIT๙" w:eastAsia="Cordia New" w:hAnsi="TH SarabunIT๙" w:cs="TH SarabunIT๙"/>
          <w:sz w:val="32"/>
          <w:szCs w:val="32"/>
          <w:cs/>
        </w:rPr>
        <w:t xml:space="preserve">  จึงประกาศให้ทราบโดยทั่วกัน </w:t>
      </w:r>
    </w:p>
    <w:p w:rsidR="00EF2374" w:rsidRPr="00EF2374" w:rsidRDefault="00EF2374" w:rsidP="00EF2374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EF2374" w:rsidRPr="00EF2374" w:rsidRDefault="00EF2374" w:rsidP="00EF2374">
      <w:pPr>
        <w:tabs>
          <w:tab w:val="left" w:pos="3544"/>
        </w:tabs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</w:rPr>
      </w:pPr>
      <w:r w:rsidRPr="00EF2374">
        <w:rPr>
          <w:rFonts w:ascii="TH SarabunIT๙" w:eastAsia="Cordia New" w:hAnsi="TH SarabunIT๙" w:cs="TH SarabunIT๙"/>
          <w:sz w:val="32"/>
          <w:szCs w:val="32"/>
          <w:cs/>
        </w:rPr>
        <w:t xml:space="preserve">    ประกาศ  ณ  วันที่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0C2175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bookmarkStart w:id="0" w:name="_GoBack"/>
      <w:bookmarkEnd w:id="0"/>
      <w:r w:rsidRPr="00EF2374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EF2374">
        <w:rPr>
          <w:rFonts w:ascii="TH SarabunIT๙" w:eastAsia="Cordia New" w:hAnsi="TH SarabunIT๙" w:cs="TH SarabunIT๙" w:hint="cs"/>
          <w:sz w:val="32"/>
          <w:szCs w:val="32"/>
          <w:cs/>
        </w:rPr>
        <w:t>พฤษภาคม</w:t>
      </w:r>
      <w:r w:rsidRPr="00EF2374">
        <w:rPr>
          <w:rFonts w:ascii="TH SarabunIT๙" w:eastAsia="Cordia New" w:hAnsi="TH SarabunIT๙" w:cs="TH SarabunIT๙"/>
          <w:sz w:val="32"/>
          <w:szCs w:val="32"/>
          <w:cs/>
        </w:rPr>
        <w:t xml:space="preserve">  พ.ศ. 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</w:p>
    <w:p w:rsidR="00EF2374" w:rsidRPr="00EF2374" w:rsidRDefault="00EF2374" w:rsidP="00EF2374">
      <w:pPr>
        <w:spacing w:after="0" w:line="240" w:lineRule="auto"/>
        <w:ind w:left="72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EF2374" w:rsidRPr="00EF2374" w:rsidRDefault="00EF2374" w:rsidP="00EF2374">
      <w:pPr>
        <w:spacing w:after="0" w:line="240" w:lineRule="auto"/>
        <w:ind w:left="72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EF2374" w:rsidRPr="00EF2374" w:rsidRDefault="00EF2374" w:rsidP="00EF2374">
      <w:pPr>
        <w:spacing w:after="0" w:line="240" w:lineRule="auto"/>
        <w:ind w:left="72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EF2374" w:rsidRPr="00EF2374" w:rsidRDefault="00EF2374" w:rsidP="00EF2374">
      <w:pPr>
        <w:spacing w:after="0" w:line="240" w:lineRule="auto"/>
        <w:ind w:left="72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EF2374">
        <w:rPr>
          <w:rFonts w:ascii="TH SarabunIT๙" w:eastAsia="Cordia New" w:hAnsi="TH SarabunIT๙" w:cs="TH SarabunIT๙"/>
          <w:sz w:val="32"/>
          <w:szCs w:val="32"/>
          <w:cs/>
        </w:rPr>
        <w:t>(นางสาวนิตยา  สุดชู)</w:t>
      </w:r>
    </w:p>
    <w:p w:rsidR="00EF2374" w:rsidRPr="00EF2374" w:rsidRDefault="00EF2374" w:rsidP="00EF2374">
      <w:pPr>
        <w:spacing w:after="0" w:line="240" w:lineRule="auto"/>
        <w:ind w:left="720" w:firstLine="720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EF2374">
        <w:rPr>
          <w:rFonts w:ascii="TH SarabunIT๙" w:eastAsia="Cordia New" w:hAnsi="TH SarabunIT๙" w:cs="TH SarabunIT๙"/>
          <w:sz w:val="32"/>
          <w:szCs w:val="32"/>
          <w:cs/>
        </w:rPr>
        <w:t>หัวหน้าสถานศึกษาศูนย์พัฒนาเด็กเล็กบ้านโคกเจริญ</w:t>
      </w:r>
    </w:p>
    <w:p w:rsidR="00EF2374" w:rsidRPr="00EF2374" w:rsidRDefault="00EF2374" w:rsidP="00EF237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F2374" w:rsidRPr="00EF2374" w:rsidRDefault="00EF2374" w:rsidP="00EF237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F2374" w:rsidRPr="00EF2374" w:rsidRDefault="00EF2374" w:rsidP="00EF237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EF2374" w:rsidRPr="00EF2374" w:rsidRDefault="00EF2374" w:rsidP="00EF237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EF2374" w:rsidRPr="00EF2374" w:rsidRDefault="00EF2374" w:rsidP="00EF237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EF2374" w:rsidRPr="00EF2374" w:rsidRDefault="00EF2374" w:rsidP="00EF237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EF2374" w:rsidRPr="00EF2374" w:rsidRDefault="00EF2374" w:rsidP="00EF237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EF2374" w:rsidRPr="00EF2374" w:rsidRDefault="00EF2374" w:rsidP="00EF237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EF2374" w:rsidRPr="00EF2374" w:rsidRDefault="00EF2374" w:rsidP="00EF237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EF2374" w:rsidRPr="00EF2374" w:rsidRDefault="00EF2374" w:rsidP="00EF237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EF2374" w:rsidRPr="00EF2374" w:rsidRDefault="00EF2374" w:rsidP="00EF237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EF2374" w:rsidRPr="00EF2374" w:rsidRDefault="00EF2374" w:rsidP="00EF2374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</w:pPr>
    </w:p>
    <w:sectPr w:rsidR="00EF2374" w:rsidRPr="00EF2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74"/>
    <w:rsid w:val="000807C9"/>
    <w:rsid w:val="000C2175"/>
    <w:rsid w:val="00167162"/>
    <w:rsid w:val="003F3830"/>
    <w:rsid w:val="00851DD6"/>
    <w:rsid w:val="00912C62"/>
    <w:rsid w:val="00935DE9"/>
    <w:rsid w:val="00A1052F"/>
    <w:rsid w:val="00A54C1C"/>
    <w:rsid w:val="00C371E0"/>
    <w:rsid w:val="00D02695"/>
    <w:rsid w:val="00E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6B0013-A05A-484D-8DC7-703AA6E9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5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1052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E4D5E-1471-4031-9191-A346AFFB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RuDDeeN</dc:creator>
  <cp:lastModifiedBy>Windows User</cp:lastModifiedBy>
  <cp:revision>3</cp:revision>
  <cp:lastPrinted>2020-05-13T06:52:00Z</cp:lastPrinted>
  <dcterms:created xsi:type="dcterms:W3CDTF">2020-05-14T08:47:00Z</dcterms:created>
  <dcterms:modified xsi:type="dcterms:W3CDTF">2020-05-14T08:48:00Z</dcterms:modified>
</cp:coreProperties>
</file>